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4DE" w:rsidRPr="004652D5" w:rsidRDefault="004F04DE" w:rsidP="004F04D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>Na temelju članka 2</w:t>
      </w:r>
      <w:r w:rsidR="004652D5" w:rsidRPr="004652D5">
        <w:rPr>
          <w:rFonts w:ascii="Times New Roman" w:hAnsi="Times New Roman"/>
          <w:sz w:val="24"/>
          <w:szCs w:val="24"/>
        </w:rPr>
        <w:t>8</w:t>
      </w:r>
      <w:r w:rsidRPr="004652D5">
        <w:rPr>
          <w:rFonts w:ascii="Times New Roman" w:hAnsi="Times New Roman"/>
          <w:sz w:val="24"/>
          <w:szCs w:val="24"/>
        </w:rPr>
        <w:t xml:space="preserve">. Zakona o javnoj nabavi (Narodne novine, broj </w:t>
      </w:r>
      <w:r w:rsidR="004652D5" w:rsidRPr="004652D5">
        <w:rPr>
          <w:rFonts w:ascii="Times New Roman" w:hAnsi="Times New Roman"/>
          <w:sz w:val="24"/>
          <w:szCs w:val="24"/>
        </w:rPr>
        <w:t>120/2016</w:t>
      </w:r>
      <w:r w:rsidRPr="004652D5">
        <w:rPr>
          <w:rFonts w:ascii="Times New Roman" w:hAnsi="Times New Roman"/>
          <w:sz w:val="24"/>
          <w:szCs w:val="24"/>
        </w:rPr>
        <w:t>),</w:t>
      </w:r>
      <w:r w:rsidR="004652D5" w:rsidRPr="004652D5">
        <w:rPr>
          <w:rFonts w:ascii="Times New Roman" w:hAnsi="Times New Roman"/>
          <w:sz w:val="24"/>
          <w:szCs w:val="24"/>
        </w:rPr>
        <w:t xml:space="preserve"> članka 2. i 3. Pravilnika o planu nabave, registru ugovora, prethodnom savjetovanju i analizi tržišta u javnoj nabavi (Narodne novine, broj 101/2017) </w:t>
      </w:r>
      <w:r w:rsidRPr="004652D5">
        <w:rPr>
          <w:rFonts w:ascii="Times New Roman" w:hAnsi="Times New Roman"/>
          <w:sz w:val="24"/>
          <w:szCs w:val="24"/>
          <w:lang w:bidi="hi-IN"/>
        </w:rPr>
        <w:t>i</w:t>
      </w:r>
      <w:r w:rsidRPr="004652D5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4652D5">
        <w:rPr>
          <w:rFonts w:ascii="Times New Roman" w:hAnsi="Times New Roman"/>
          <w:sz w:val="24"/>
          <w:szCs w:val="24"/>
        </w:rPr>
        <w:t xml:space="preserve">članka  45. Statuta Općine Kaštelir-Labinci – 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Castelliere-S.Domenica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>, (</w:t>
      </w:r>
      <w:r w:rsidRPr="004652D5">
        <w:rPr>
          <w:rFonts w:ascii="Times New Roman" w:hAnsi="Times New Roman"/>
          <w:sz w:val="24"/>
          <w:szCs w:val="24"/>
          <w:lang w:bidi="hi-IN"/>
        </w:rPr>
        <w:t>Službene novine Općine</w:t>
      </w:r>
      <w:r w:rsidRPr="004652D5">
        <w:rPr>
          <w:rFonts w:ascii="Times New Roman" w:hAnsi="Times New Roman"/>
          <w:sz w:val="24"/>
          <w:szCs w:val="24"/>
        </w:rPr>
        <w:t xml:space="preserve"> Kaštelir-Labinci,</w:t>
      </w:r>
      <w:r w:rsidRPr="004652D5">
        <w:rPr>
          <w:rFonts w:ascii="Times New Roman" w:hAnsi="Times New Roman"/>
          <w:sz w:val="24"/>
          <w:szCs w:val="24"/>
          <w:lang w:bidi="hi-IN"/>
        </w:rPr>
        <w:t xml:space="preserve"> br. </w:t>
      </w:r>
      <w:r w:rsidRPr="004652D5">
        <w:rPr>
          <w:rFonts w:ascii="Times New Roman" w:hAnsi="Times New Roman"/>
          <w:sz w:val="24"/>
          <w:szCs w:val="24"/>
        </w:rPr>
        <w:t xml:space="preserve">02/09 i 02/13) </w:t>
      </w:r>
      <w:r w:rsidR="004652D5" w:rsidRPr="004652D5">
        <w:rPr>
          <w:rFonts w:ascii="Times New Roman" w:hAnsi="Times New Roman"/>
          <w:sz w:val="24"/>
          <w:szCs w:val="24"/>
        </w:rPr>
        <w:t xml:space="preserve">Općinski </w:t>
      </w:r>
      <w:r w:rsidRPr="004652D5">
        <w:rPr>
          <w:rFonts w:ascii="Times New Roman" w:hAnsi="Times New Roman"/>
          <w:sz w:val="24"/>
          <w:szCs w:val="24"/>
        </w:rPr>
        <w:t>načelnik Općine Kaštelir Labinci-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>, donosi:</w:t>
      </w:r>
    </w:p>
    <w:p w:rsidR="004F04DE" w:rsidRDefault="004F04DE" w:rsidP="004F04DE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PLAN NABAVE </w:t>
      </w:r>
      <w:r w:rsidR="004652D5">
        <w:rPr>
          <w:rFonts w:cs="Arial"/>
          <w:b/>
          <w:bCs/>
        </w:rPr>
        <w:t xml:space="preserve">OPĆINE KAŠTELIR-LABINCI-CASTELLIERE-S.DOMENICA </w:t>
      </w:r>
      <w:r>
        <w:rPr>
          <w:rFonts w:cs="Arial"/>
          <w:b/>
          <w:bCs/>
        </w:rPr>
        <w:t>ZA 20</w:t>
      </w:r>
      <w:r w:rsidR="00581E7A">
        <w:rPr>
          <w:rFonts w:cs="Arial"/>
          <w:b/>
          <w:bCs/>
        </w:rPr>
        <w:t>20</w:t>
      </w:r>
      <w:r>
        <w:rPr>
          <w:rFonts w:cs="Arial"/>
          <w:b/>
          <w:bCs/>
        </w:rPr>
        <w:t>. GODINU</w:t>
      </w:r>
    </w:p>
    <w:p w:rsidR="00D75939" w:rsidRDefault="00D75939" w:rsidP="004F04DE">
      <w:pPr>
        <w:spacing w:after="0" w:line="240" w:lineRule="auto"/>
        <w:jc w:val="center"/>
        <w:rPr>
          <w:b/>
        </w:rPr>
      </w:pPr>
    </w:p>
    <w:p w:rsidR="004F04DE" w:rsidRDefault="004F04DE" w:rsidP="004F04DE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:rsidR="004F04DE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 xml:space="preserve">Plan nabave </w:t>
      </w:r>
      <w:r w:rsidR="004F04DE" w:rsidRPr="004652D5">
        <w:rPr>
          <w:rFonts w:ascii="Times New Roman" w:hAnsi="Times New Roman"/>
          <w:sz w:val="24"/>
          <w:szCs w:val="24"/>
        </w:rPr>
        <w:t>Općine Kaštelir-Labinci-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 xml:space="preserve"> za 20</w:t>
      </w:r>
      <w:r w:rsidR="00581E7A">
        <w:rPr>
          <w:rFonts w:ascii="Times New Roman" w:hAnsi="Times New Roman"/>
          <w:sz w:val="24"/>
          <w:szCs w:val="24"/>
        </w:rPr>
        <w:t>20</w:t>
      </w:r>
      <w:r w:rsidR="004F04DE" w:rsidRPr="004652D5">
        <w:rPr>
          <w:rFonts w:ascii="Times New Roman" w:hAnsi="Times New Roman"/>
          <w:sz w:val="24"/>
          <w:szCs w:val="24"/>
        </w:rPr>
        <w:t>. godinu</w:t>
      </w:r>
      <w:r w:rsidRPr="004652D5">
        <w:rPr>
          <w:rFonts w:ascii="Times New Roman" w:hAnsi="Times New Roman"/>
          <w:sz w:val="24"/>
          <w:szCs w:val="24"/>
        </w:rPr>
        <w:t xml:space="preserve"> temelji se na Proračunu Općine Kaštelir-Labinci-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 xml:space="preserve"> za 20</w:t>
      </w:r>
      <w:r w:rsidR="00581E7A">
        <w:rPr>
          <w:rFonts w:ascii="Times New Roman" w:hAnsi="Times New Roman"/>
          <w:sz w:val="24"/>
          <w:szCs w:val="24"/>
        </w:rPr>
        <w:t>20</w:t>
      </w:r>
      <w:r w:rsidRPr="004652D5">
        <w:rPr>
          <w:rFonts w:ascii="Times New Roman" w:hAnsi="Times New Roman"/>
          <w:sz w:val="24"/>
          <w:szCs w:val="24"/>
        </w:rPr>
        <w:t>. godinu</w:t>
      </w:r>
      <w:r w:rsidR="004F04DE" w:rsidRPr="004652D5">
        <w:rPr>
          <w:rFonts w:ascii="Times New Roman" w:hAnsi="Times New Roman"/>
          <w:sz w:val="24"/>
          <w:szCs w:val="24"/>
        </w:rPr>
        <w:t xml:space="preserve"> („Službene novine Općine Kaštelir-Labinci“, broj </w:t>
      </w:r>
      <w:r w:rsidR="0079068C" w:rsidRPr="00376E19">
        <w:rPr>
          <w:rFonts w:ascii="Times New Roman" w:hAnsi="Times New Roman"/>
          <w:sz w:val="24"/>
          <w:szCs w:val="24"/>
        </w:rPr>
        <w:t>0</w:t>
      </w:r>
      <w:r w:rsidR="00783CF2" w:rsidRPr="00376E19">
        <w:rPr>
          <w:rFonts w:ascii="Times New Roman" w:hAnsi="Times New Roman"/>
          <w:sz w:val="24"/>
          <w:szCs w:val="24"/>
        </w:rPr>
        <w:t>6</w:t>
      </w:r>
      <w:r w:rsidR="004F04DE" w:rsidRPr="00376E19">
        <w:rPr>
          <w:rFonts w:ascii="Times New Roman" w:hAnsi="Times New Roman"/>
          <w:sz w:val="24"/>
          <w:szCs w:val="24"/>
        </w:rPr>
        <w:t>/1</w:t>
      </w:r>
      <w:r w:rsidR="00581E7A" w:rsidRPr="00376E19">
        <w:rPr>
          <w:rFonts w:ascii="Times New Roman" w:hAnsi="Times New Roman"/>
          <w:sz w:val="24"/>
          <w:szCs w:val="24"/>
        </w:rPr>
        <w:t>9</w:t>
      </w:r>
      <w:r w:rsidR="004F04DE" w:rsidRPr="00376E19">
        <w:rPr>
          <w:rFonts w:ascii="Times New Roman" w:hAnsi="Times New Roman"/>
          <w:sz w:val="24"/>
          <w:szCs w:val="24"/>
        </w:rPr>
        <w:t>),</w:t>
      </w:r>
      <w:r w:rsidR="004F04DE" w:rsidRPr="004652D5">
        <w:rPr>
          <w:rFonts w:ascii="Times New Roman" w:hAnsi="Times New Roman"/>
          <w:sz w:val="24"/>
          <w:szCs w:val="24"/>
        </w:rPr>
        <w:t xml:space="preserve"> </w:t>
      </w:r>
      <w:r w:rsidRPr="004652D5">
        <w:rPr>
          <w:rFonts w:ascii="Times New Roman" w:hAnsi="Times New Roman"/>
          <w:color w:val="231F20"/>
          <w:sz w:val="24"/>
          <w:szCs w:val="24"/>
        </w:rPr>
        <w:t>za predmete nabave čija je procijenjena vrijednost nabave jednaka ili veća od 20.000,00 kuna.</w:t>
      </w:r>
    </w:p>
    <w:p w:rsidR="004652D5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pPr w:leftFromText="180" w:rightFromText="180" w:vertAnchor="text" w:tblpY="1"/>
        <w:tblOverlap w:val="never"/>
        <w:tblW w:w="14822" w:type="dxa"/>
        <w:tblLayout w:type="fixed"/>
        <w:tblLook w:val="04A0" w:firstRow="1" w:lastRow="0" w:firstColumn="1" w:lastColumn="0" w:noHBand="0" w:noVBand="1"/>
      </w:tblPr>
      <w:tblGrid>
        <w:gridCol w:w="6"/>
        <w:gridCol w:w="1208"/>
        <w:gridCol w:w="3266"/>
        <w:gridCol w:w="1397"/>
        <w:gridCol w:w="1338"/>
        <w:gridCol w:w="2031"/>
        <w:gridCol w:w="992"/>
        <w:gridCol w:w="1559"/>
        <w:gridCol w:w="993"/>
        <w:gridCol w:w="1134"/>
        <w:gridCol w:w="898"/>
      </w:tblGrid>
      <w:tr w:rsidR="008548E9" w:rsidTr="007F7AC8">
        <w:tc>
          <w:tcPr>
            <w:tcW w:w="12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646D0">
              <w:rPr>
                <w:rFonts w:ascii="Times New Roman" w:hAnsi="Times New Roman"/>
                <w:b/>
                <w:sz w:val="24"/>
                <w:szCs w:val="24"/>
              </w:rPr>
              <w:t>Evid</w:t>
            </w:r>
            <w:proofErr w:type="spellEnd"/>
            <w:r w:rsidR="008548E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4652D5" w:rsidRPr="004646D0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46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4206">
              <w:rPr>
                <w:rFonts w:ascii="Times New Roman" w:hAnsi="Times New Roman"/>
                <w:b/>
              </w:rPr>
              <w:t>broj nabave</w:t>
            </w:r>
          </w:p>
        </w:tc>
        <w:tc>
          <w:tcPr>
            <w:tcW w:w="3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Predmet nabave</w:t>
            </w:r>
          </w:p>
        </w:tc>
        <w:tc>
          <w:tcPr>
            <w:tcW w:w="13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CPV</w:t>
            </w:r>
          </w:p>
        </w:tc>
        <w:tc>
          <w:tcPr>
            <w:tcW w:w="1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Procjenjena</w:t>
            </w:r>
            <w:proofErr w:type="spellEnd"/>
            <w:r w:rsidRPr="008548E9">
              <w:rPr>
                <w:rFonts w:ascii="Times New Roman" w:hAnsi="Times New Roman"/>
                <w:b/>
                <w:sz w:val="20"/>
                <w:szCs w:val="20"/>
              </w:rPr>
              <w:t xml:space="preserve"> vrijednost </w:t>
            </w:r>
          </w:p>
        </w:tc>
        <w:tc>
          <w:tcPr>
            <w:tcW w:w="20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Vrsta</w:t>
            </w:r>
          </w:p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548E9">
              <w:rPr>
                <w:rFonts w:ascii="Times New Roman" w:hAnsi="Times New Roman"/>
                <w:b/>
                <w:sz w:val="20"/>
                <w:szCs w:val="20"/>
              </w:rPr>
              <w:t>p</w:t>
            </w: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ostupka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130F" w:rsidRPr="003C130F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>Predmet podijeljen</w:t>
            </w:r>
          </w:p>
          <w:p w:rsidR="004652D5" w:rsidRPr="003C130F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 xml:space="preserve"> na grupe</w:t>
            </w:r>
          </w:p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>DA/NE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Ugovor ili okvirni sporazum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Planirani početak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Planirano trajanje</w:t>
            </w:r>
          </w:p>
        </w:tc>
        <w:tc>
          <w:tcPr>
            <w:tcW w:w="8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NAPOMENA</w:t>
            </w: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Općinske proslave i manifestacije 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55520000-1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1FF5">
              <w:rPr>
                <w:rFonts w:ascii="Times New Roman" w:hAnsi="Times New Roman"/>
              </w:rPr>
              <w:t>Jednostavna nabava</w:t>
            </w:r>
          </w:p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993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1B4B7C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Intelektualne i </w:t>
            </w:r>
            <w:proofErr w:type="spellStart"/>
            <w:r w:rsidRPr="00A45BD2">
              <w:rPr>
                <w:rFonts w:ascii="Times New Roman" w:hAnsi="Times New Roman"/>
              </w:rPr>
              <w:t>dr.usluge</w:t>
            </w:r>
            <w:proofErr w:type="spellEnd"/>
            <w:r w:rsidRPr="00A45BD2">
              <w:rPr>
                <w:rFonts w:ascii="Times New Roman" w:hAnsi="Times New Roman"/>
              </w:rPr>
              <w:t xml:space="preserve">- javni bilježnik 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79110000-8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993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1B4B7C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3/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9749ED">
              <w:rPr>
                <w:rFonts w:ascii="Times New Roman" w:hAnsi="Times New Roman"/>
              </w:rPr>
              <w:t xml:space="preserve">Usluge </w:t>
            </w:r>
            <w:proofErr w:type="spellStart"/>
            <w:r w:rsidRPr="009749ED">
              <w:rPr>
                <w:rFonts w:ascii="Times New Roman" w:hAnsi="Times New Roman"/>
              </w:rPr>
              <w:t>tek.i</w:t>
            </w:r>
            <w:proofErr w:type="spellEnd"/>
            <w:r w:rsidRPr="009749ED">
              <w:rPr>
                <w:rFonts w:ascii="Times New Roman" w:hAnsi="Times New Roman"/>
              </w:rPr>
              <w:t xml:space="preserve"> </w:t>
            </w:r>
            <w:proofErr w:type="spellStart"/>
            <w:r w:rsidRPr="009749ED">
              <w:rPr>
                <w:rFonts w:ascii="Times New Roman" w:hAnsi="Times New Roman"/>
              </w:rPr>
              <w:t>invest.održ.uredske</w:t>
            </w:r>
            <w:proofErr w:type="spellEnd"/>
            <w:r w:rsidRPr="009749ED">
              <w:rPr>
                <w:rFonts w:ascii="Times New Roman" w:hAnsi="Times New Roman"/>
              </w:rPr>
              <w:t xml:space="preserve"> zgrade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t>45200000-9</w:t>
            </w:r>
          </w:p>
        </w:tc>
        <w:tc>
          <w:tcPr>
            <w:tcW w:w="1338" w:type="dxa"/>
          </w:tcPr>
          <w:p w:rsidR="007F7AC8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40.000,00</w:t>
            </w:r>
          </w:p>
        </w:tc>
        <w:tc>
          <w:tcPr>
            <w:tcW w:w="2031" w:type="dxa"/>
          </w:tcPr>
          <w:p w:rsidR="007F7AC8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1FF5">
              <w:rPr>
                <w:rFonts w:ascii="Times New Roman" w:hAnsi="Times New Roman"/>
              </w:rPr>
              <w:t>Jednostavna nabava</w:t>
            </w:r>
          </w:p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1B4B7C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4/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ažuriranja računalnih baza i software-a JUO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72611000-6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1B4B7C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javne rasvjete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50232100-1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1B4B7C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6/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strojne košnje živice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45112730-1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3" w:type="dxa"/>
          </w:tcPr>
          <w:p w:rsidR="007F7AC8" w:rsidRDefault="007F7AC8" w:rsidP="007F7AC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F26433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Usluge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tek.i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</w:rPr>
              <w:t>i</w:t>
            </w:r>
            <w:r w:rsidRPr="00A45BD2">
              <w:rPr>
                <w:rFonts w:ascii="Times New Roman" w:eastAsiaTheme="minorHAnsi" w:hAnsi="Times New Roman"/>
              </w:rPr>
              <w:t>nvest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>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održ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>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45BD2">
              <w:rPr>
                <w:rFonts w:ascii="Times New Roman" w:eastAsiaTheme="minorHAnsi" w:hAnsi="Times New Roman"/>
              </w:rPr>
              <w:t>nerazvrstanih cesta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3" w:type="dxa"/>
          </w:tcPr>
          <w:p w:rsidR="007F7AC8" w:rsidRDefault="007F7AC8" w:rsidP="007F7AC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F26433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8/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Usluge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tek.i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invest.održ.vertikalne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i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horiz.signal.puteva</w:t>
            </w:r>
            <w:proofErr w:type="spellEnd"/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993" w:type="dxa"/>
          </w:tcPr>
          <w:p w:rsidR="007F7AC8" w:rsidRDefault="007F7AC8" w:rsidP="007F7AC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AC427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9/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Dekoracija naselja (novogodišnja)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31500000-1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7F7AC8" w:rsidRDefault="007F7AC8" w:rsidP="007F7AC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AC427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10/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Čišćenje javnih površina </w:t>
            </w:r>
            <w:r>
              <w:rPr>
                <w:rFonts w:ascii="Times New Roman" w:eastAsiaTheme="minorHAnsi" w:hAnsi="Times New Roman"/>
              </w:rPr>
              <w:t>–</w:t>
            </w:r>
            <w:r w:rsidRPr="00A45BD2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Mavriš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d.o.o. 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90610000-6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60</w:t>
            </w:r>
            <w:r w:rsidRPr="00A45BD2">
              <w:rPr>
                <w:rFonts w:ascii="Times New Roman" w:eastAsiaTheme="minorHAnsi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3" w:type="dxa"/>
          </w:tcPr>
          <w:p w:rsidR="007F7AC8" w:rsidRDefault="007F7AC8" w:rsidP="007F7AC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AC427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11/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Uređenje javnih površina (parkova) - oprema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77310000-6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Default="007F7AC8" w:rsidP="007F7AC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AC427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12/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javnih zelenih površina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77310000-6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Default="007F7AC8" w:rsidP="007F7AC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AC427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13/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groblja na području općine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98371111-5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Default="007F7AC8" w:rsidP="007F7AC8">
            <w:r w:rsidRPr="00B639F4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14/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Uređenje groblja Kaštelir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45215400-1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Default="007F7AC8" w:rsidP="007F7AC8">
            <w:r w:rsidRPr="00B639F4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15/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45BD2">
              <w:rPr>
                <w:rFonts w:ascii="Times New Roman" w:hAnsi="Times New Roman"/>
              </w:rPr>
              <w:t>Dokumenti prostornog uređenja (UPU, PPUO)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>
              <w:t>71410000-5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144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7F7AC8" w:rsidRDefault="007F7AC8" w:rsidP="007F7AC8">
            <w:r w:rsidRPr="00B639F4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16/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Ostala projektna dokumentacija 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71410000-5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7F7AC8" w:rsidRDefault="007F7AC8" w:rsidP="007F7AC8">
            <w:r w:rsidRPr="00B639F4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17/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Geodetsko –katastarske usluge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71355000-1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7F7AC8" w:rsidRDefault="007F7AC8" w:rsidP="007F7AC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18/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BC399C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BC399C">
              <w:rPr>
                <w:rFonts w:ascii="Times New Roman" w:eastAsiaTheme="minorHAnsi" w:hAnsi="Times New Roman"/>
              </w:rPr>
              <w:t xml:space="preserve">Tekuće i </w:t>
            </w:r>
            <w:proofErr w:type="spellStart"/>
            <w:r w:rsidRPr="00BC399C">
              <w:rPr>
                <w:rFonts w:ascii="Times New Roman" w:eastAsiaTheme="minorHAnsi" w:hAnsi="Times New Roman"/>
              </w:rPr>
              <w:t>invest.održ.građ.objekata</w:t>
            </w:r>
            <w:proofErr w:type="spellEnd"/>
            <w:r w:rsidRPr="00BC399C">
              <w:rPr>
                <w:rFonts w:ascii="Times New Roman" w:eastAsiaTheme="minorHAnsi" w:hAnsi="Times New Roman"/>
              </w:rPr>
              <w:t xml:space="preserve"> (jaslice)</w:t>
            </w:r>
          </w:p>
        </w:tc>
        <w:tc>
          <w:tcPr>
            <w:tcW w:w="1397" w:type="dxa"/>
          </w:tcPr>
          <w:p w:rsidR="007F7AC8" w:rsidRPr="00BC399C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C399C">
              <w:t>45200000-9</w:t>
            </w:r>
          </w:p>
        </w:tc>
        <w:tc>
          <w:tcPr>
            <w:tcW w:w="1338" w:type="dxa"/>
          </w:tcPr>
          <w:p w:rsidR="007F7AC8" w:rsidRPr="00BC399C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Pr="00BC399C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Pr="00BC399C" w:rsidRDefault="007F7AC8" w:rsidP="007F7AC8">
            <w:r w:rsidRPr="00BC399C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BC399C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7F7AC8" w:rsidRPr="00BC399C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Default="007F7AC8" w:rsidP="007F7AC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19/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Tekuće i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invest.održ.građ.objekata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(</w:t>
            </w:r>
            <w:r>
              <w:rPr>
                <w:rFonts w:ascii="Times New Roman" w:eastAsiaTheme="minorHAnsi" w:hAnsi="Times New Roman"/>
              </w:rPr>
              <w:t>zgrada Dom</w:t>
            </w:r>
            <w:r w:rsidRPr="00A45BD2">
              <w:rPr>
                <w:rFonts w:ascii="Times New Roman" w:eastAsiaTheme="minorHAnsi" w:hAnsi="Times New Roman"/>
              </w:rPr>
              <w:t>)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45200000-9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40.000</w:t>
            </w:r>
            <w:r w:rsidRPr="00A45BD2">
              <w:rPr>
                <w:rFonts w:ascii="Times New Roman" w:hAnsi="Times New Roman"/>
              </w:rPr>
              <w:t>,00</w:t>
            </w:r>
          </w:p>
        </w:tc>
        <w:tc>
          <w:tcPr>
            <w:tcW w:w="2031" w:type="dxa"/>
          </w:tcPr>
          <w:p w:rsidR="007F7AC8" w:rsidRDefault="007F7AC8" w:rsidP="007F7AC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Default="007F7AC8" w:rsidP="007F7AC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20/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0819FE">
              <w:rPr>
                <w:rFonts w:ascii="Times New Roman" w:eastAsiaTheme="minorHAnsi" w:hAnsi="Times New Roman"/>
              </w:rPr>
              <w:t>Ostali rashodi -</w:t>
            </w:r>
            <w:r>
              <w:rPr>
                <w:rFonts w:ascii="Times New Roman" w:eastAsiaTheme="minorHAnsi" w:hAnsi="Times New Roman"/>
              </w:rPr>
              <w:t>održavanje</w:t>
            </w:r>
          </w:p>
        </w:tc>
        <w:tc>
          <w:tcPr>
            <w:tcW w:w="1397" w:type="dxa"/>
          </w:tcPr>
          <w:p w:rsidR="007F7AC8" w:rsidRDefault="007F7AC8" w:rsidP="007F7AC8">
            <w:pPr>
              <w:spacing w:after="0" w:line="240" w:lineRule="auto"/>
              <w:jc w:val="right"/>
            </w:pPr>
            <w:r>
              <w:t>45200000-9</w:t>
            </w:r>
          </w:p>
        </w:tc>
        <w:tc>
          <w:tcPr>
            <w:tcW w:w="1338" w:type="dxa"/>
          </w:tcPr>
          <w:p w:rsidR="007F7AC8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40.000,00</w:t>
            </w:r>
          </w:p>
        </w:tc>
        <w:tc>
          <w:tcPr>
            <w:tcW w:w="2031" w:type="dxa"/>
          </w:tcPr>
          <w:p w:rsidR="007F7AC8" w:rsidRDefault="007F7AC8" w:rsidP="007F7AC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Default="007F7AC8" w:rsidP="007F7AC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21/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0819FE" w:rsidRDefault="007F7AC8" w:rsidP="007F7AC8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0819FE">
              <w:rPr>
                <w:rFonts w:ascii="Times New Roman" w:eastAsiaTheme="minorHAnsi" w:hAnsi="Times New Roman"/>
              </w:rPr>
              <w:t>Ostali nespomenuti rashodi (planovi ugroženosti)</w:t>
            </w:r>
          </w:p>
        </w:tc>
        <w:tc>
          <w:tcPr>
            <w:tcW w:w="1397" w:type="dxa"/>
          </w:tcPr>
          <w:p w:rsidR="007F7AC8" w:rsidRDefault="007F7AC8" w:rsidP="007F7AC8">
            <w:pPr>
              <w:spacing w:after="0" w:line="240" w:lineRule="auto"/>
              <w:jc w:val="right"/>
            </w:pPr>
            <w:r>
              <w:t>71242000-6</w:t>
            </w:r>
          </w:p>
        </w:tc>
        <w:tc>
          <w:tcPr>
            <w:tcW w:w="1338" w:type="dxa"/>
          </w:tcPr>
          <w:p w:rsidR="007F7AC8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20.000,00</w:t>
            </w:r>
          </w:p>
        </w:tc>
        <w:tc>
          <w:tcPr>
            <w:tcW w:w="2031" w:type="dxa"/>
          </w:tcPr>
          <w:p w:rsidR="007F7AC8" w:rsidRDefault="007F7AC8" w:rsidP="007F7AC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Default="007F7AC8" w:rsidP="007F7AC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22/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BC399C" w:rsidRDefault="007F7AC8" w:rsidP="007F7AC8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BC399C">
              <w:rPr>
                <w:rFonts w:ascii="Times New Roman" w:eastAsiaTheme="minorHAnsi" w:hAnsi="Times New Roman"/>
              </w:rPr>
              <w:t>Uređenje gospodarske zone</w:t>
            </w:r>
          </w:p>
        </w:tc>
        <w:tc>
          <w:tcPr>
            <w:tcW w:w="1397" w:type="dxa"/>
          </w:tcPr>
          <w:p w:rsidR="007F7AC8" w:rsidRPr="00BC399C" w:rsidRDefault="007F7AC8" w:rsidP="007F7AC8">
            <w:pPr>
              <w:spacing w:after="0" w:line="240" w:lineRule="auto"/>
              <w:jc w:val="right"/>
            </w:pPr>
            <w:r w:rsidRPr="00BC399C">
              <w:t>45233123-7</w:t>
            </w:r>
          </w:p>
        </w:tc>
        <w:tc>
          <w:tcPr>
            <w:tcW w:w="1338" w:type="dxa"/>
          </w:tcPr>
          <w:p w:rsidR="007F7AC8" w:rsidRPr="00BC399C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BC399C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Pr="00BC399C" w:rsidRDefault="007F7AC8" w:rsidP="007F7AC8">
            <w:r w:rsidRPr="00BC399C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BC399C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BC399C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Default="007F7AC8" w:rsidP="007F7AC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BC399C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23/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7F7AC8" w:rsidRPr="000819FE" w:rsidRDefault="007F7AC8" w:rsidP="007F7AC8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0819FE">
              <w:rPr>
                <w:rFonts w:ascii="Times New Roman" w:eastAsiaTheme="minorHAnsi" w:hAnsi="Times New Roman"/>
              </w:rPr>
              <w:t>Izgradnja javne rasvjete</w:t>
            </w:r>
          </w:p>
        </w:tc>
        <w:tc>
          <w:tcPr>
            <w:tcW w:w="1397" w:type="dxa"/>
          </w:tcPr>
          <w:p w:rsidR="007F7AC8" w:rsidRDefault="007F7AC8" w:rsidP="007F7AC8">
            <w:pPr>
              <w:spacing w:after="0" w:line="240" w:lineRule="auto"/>
              <w:jc w:val="right"/>
            </w:pPr>
            <w:r>
              <w:t>45232210-7</w:t>
            </w:r>
          </w:p>
        </w:tc>
        <w:tc>
          <w:tcPr>
            <w:tcW w:w="1338" w:type="dxa"/>
          </w:tcPr>
          <w:p w:rsidR="007F7AC8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208.000,00</w:t>
            </w:r>
          </w:p>
        </w:tc>
        <w:tc>
          <w:tcPr>
            <w:tcW w:w="2031" w:type="dxa"/>
          </w:tcPr>
          <w:p w:rsidR="007F7AC8" w:rsidRDefault="007F7AC8" w:rsidP="007F7AC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Default="007F7AC8" w:rsidP="007F7AC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24/20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Izgradnja- rekonstrukcija cesta 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45233123-7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7F7AC8" w:rsidRDefault="007F7AC8" w:rsidP="007F7AC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Default="007F7AC8" w:rsidP="007F7AC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7F7AC8" w:rsidRDefault="007F7AC8" w:rsidP="007F7AC8">
            <w:r w:rsidRPr="002F3DD1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F7AC8" w:rsidTr="007F7AC8">
        <w:trPr>
          <w:gridBefore w:val="1"/>
          <w:wBefore w:w="6" w:type="dxa"/>
        </w:trPr>
        <w:tc>
          <w:tcPr>
            <w:tcW w:w="120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25/20</w:t>
            </w:r>
          </w:p>
        </w:tc>
        <w:tc>
          <w:tcPr>
            <w:tcW w:w="3266" w:type="dxa"/>
          </w:tcPr>
          <w:p w:rsidR="007F7AC8" w:rsidRPr="00A45BD2" w:rsidRDefault="007F7AC8" w:rsidP="007F7A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Električna energija</w:t>
            </w:r>
          </w:p>
        </w:tc>
        <w:tc>
          <w:tcPr>
            <w:tcW w:w="1397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09310000-5</w:t>
            </w:r>
          </w:p>
        </w:tc>
        <w:tc>
          <w:tcPr>
            <w:tcW w:w="1338" w:type="dxa"/>
          </w:tcPr>
          <w:p w:rsidR="007F7AC8" w:rsidRPr="00A45BD2" w:rsidRDefault="007F7AC8" w:rsidP="007F7AC8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144.000,00</w:t>
            </w:r>
          </w:p>
        </w:tc>
        <w:tc>
          <w:tcPr>
            <w:tcW w:w="2031" w:type="dxa"/>
          </w:tcPr>
          <w:p w:rsidR="007F7AC8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Jednostavna nabava</w:t>
            </w:r>
          </w:p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134" w:type="dxa"/>
          </w:tcPr>
          <w:p w:rsidR="007F7AC8" w:rsidRDefault="007F7AC8" w:rsidP="007F7AC8">
            <w:r w:rsidRPr="002F3DD1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7F7AC8" w:rsidRPr="00081FF5" w:rsidRDefault="007F7AC8" w:rsidP="007F7AC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A128A1" w:rsidRPr="00AF3F7B" w:rsidRDefault="00A128A1" w:rsidP="008D398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F7AC8" w:rsidRDefault="007F7AC8" w:rsidP="008D398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F7AC8" w:rsidRDefault="007F7AC8" w:rsidP="008D398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04DE" w:rsidRPr="00AF3F7B" w:rsidRDefault="004F04DE" w:rsidP="008D3984">
      <w:pPr>
        <w:spacing w:after="0" w:line="240" w:lineRule="auto"/>
        <w:jc w:val="center"/>
        <w:rPr>
          <w:rFonts w:ascii="Times New Roman" w:hAnsi="Times New Roman"/>
          <w:b/>
        </w:rPr>
      </w:pPr>
      <w:r w:rsidRPr="00AF3F7B">
        <w:rPr>
          <w:rFonts w:ascii="Times New Roman" w:hAnsi="Times New Roman"/>
          <w:b/>
        </w:rPr>
        <w:t>III</w:t>
      </w:r>
    </w:p>
    <w:p w:rsidR="004F04DE" w:rsidRPr="00AF3F7B" w:rsidRDefault="004F04DE" w:rsidP="004F04DE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AF3F7B">
        <w:rPr>
          <w:rFonts w:ascii="Times New Roman" w:hAnsi="Times New Roman"/>
        </w:rPr>
        <w:t xml:space="preserve">Ovaj </w:t>
      </w:r>
      <w:r w:rsidR="00462E52" w:rsidRPr="00AF3F7B">
        <w:rPr>
          <w:rFonts w:ascii="Times New Roman" w:hAnsi="Times New Roman"/>
        </w:rPr>
        <w:t xml:space="preserve">Plan </w:t>
      </w:r>
      <w:r w:rsidRPr="00AF3F7B">
        <w:rPr>
          <w:rFonts w:ascii="Times New Roman" w:hAnsi="Times New Roman"/>
        </w:rPr>
        <w:t xml:space="preserve">stupa na snagu danom donošenja, </w:t>
      </w:r>
      <w:r w:rsidR="00462E52" w:rsidRPr="00AF3F7B">
        <w:rPr>
          <w:rFonts w:ascii="Times New Roman" w:hAnsi="Times New Roman"/>
        </w:rPr>
        <w:t>primjenjuje se od 01.01.20</w:t>
      </w:r>
      <w:r w:rsidR="00581E7A">
        <w:rPr>
          <w:rFonts w:ascii="Times New Roman" w:hAnsi="Times New Roman"/>
        </w:rPr>
        <w:t>20</w:t>
      </w:r>
      <w:r w:rsidR="00462E52" w:rsidRPr="00AF3F7B">
        <w:rPr>
          <w:rFonts w:ascii="Times New Roman" w:hAnsi="Times New Roman"/>
        </w:rPr>
        <w:t>. godine te se objavljuje S</w:t>
      </w:r>
      <w:r w:rsidRPr="00AF3F7B">
        <w:rPr>
          <w:rFonts w:ascii="Times New Roman" w:hAnsi="Times New Roman"/>
        </w:rPr>
        <w:t xml:space="preserve">lužbenim novinama </w:t>
      </w:r>
      <w:r w:rsidRPr="00AF3F7B">
        <w:rPr>
          <w:rFonts w:ascii="Times New Roman" w:hAnsi="Times New Roman"/>
          <w:lang w:bidi="hi-IN"/>
        </w:rPr>
        <w:t>Općine</w:t>
      </w:r>
      <w:r w:rsidRPr="00AF3F7B">
        <w:rPr>
          <w:rFonts w:ascii="Times New Roman" w:hAnsi="Times New Roman"/>
        </w:rPr>
        <w:t xml:space="preserve"> Kaštelir Labinci</w:t>
      </w:r>
      <w:r w:rsidR="00462E52" w:rsidRPr="00AF3F7B">
        <w:rPr>
          <w:rFonts w:ascii="Times New Roman" w:hAnsi="Times New Roman"/>
        </w:rPr>
        <w:t xml:space="preserve">, Elektroničkom oglasniku javne nabave Republike Hrvatske i na službenim Internet stranicama </w:t>
      </w:r>
      <w:r w:rsidR="00462E52" w:rsidRPr="00AF3F7B">
        <w:rPr>
          <w:rFonts w:ascii="Times New Roman" w:hAnsi="Times New Roman"/>
          <w:sz w:val="24"/>
          <w:szCs w:val="24"/>
        </w:rPr>
        <w:t>Općine Kaštelir-Labinci-</w:t>
      </w:r>
      <w:proofErr w:type="spellStart"/>
      <w:r w:rsidR="00462E52" w:rsidRPr="00AF3F7B">
        <w:rPr>
          <w:rFonts w:ascii="Times New Roman" w:hAnsi="Times New Roman"/>
          <w:sz w:val="24"/>
          <w:szCs w:val="24"/>
        </w:rPr>
        <w:t>Castelliere</w:t>
      </w:r>
      <w:proofErr w:type="spellEnd"/>
      <w:r w:rsidR="00462E52" w:rsidRPr="00AF3F7B">
        <w:rPr>
          <w:rFonts w:ascii="Times New Roman" w:hAnsi="Times New Roman"/>
          <w:sz w:val="24"/>
          <w:szCs w:val="24"/>
        </w:rPr>
        <w:t>-</w:t>
      </w:r>
      <w:proofErr w:type="spellStart"/>
      <w:r w:rsidR="00462E52" w:rsidRPr="00AF3F7B">
        <w:rPr>
          <w:rFonts w:ascii="Times New Roman" w:hAnsi="Times New Roman"/>
          <w:sz w:val="24"/>
          <w:szCs w:val="24"/>
        </w:rPr>
        <w:t>S.Domenica</w:t>
      </w:r>
      <w:proofErr w:type="spellEnd"/>
      <w:r w:rsidRPr="00AF3F7B">
        <w:rPr>
          <w:rFonts w:ascii="Times New Roman" w:hAnsi="Times New Roman"/>
        </w:rPr>
        <w:t>.</w:t>
      </w:r>
    </w:p>
    <w:p w:rsidR="004F04DE" w:rsidRPr="00AF3F7B" w:rsidRDefault="004F04DE" w:rsidP="004F04D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04DE" w:rsidRPr="00AF3F7B" w:rsidRDefault="004F04DE" w:rsidP="004F04DE">
      <w:pPr>
        <w:spacing w:after="0" w:line="240" w:lineRule="auto"/>
        <w:jc w:val="center"/>
        <w:rPr>
          <w:rFonts w:ascii="Times New Roman" w:hAnsi="Times New Roman"/>
        </w:rPr>
      </w:pPr>
      <w:r w:rsidRPr="00AF3F7B">
        <w:rPr>
          <w:rFonts w:ascii="Times New Roman" w:hAnsi="Times New Roman"/>
        </w:rPr>
        <w:t>OPĆINA KAŠTELIR-LABINCI-CASTELLIERE-S.DOMENICA</w:t>
      </w:r>
    </w:p>
    <w:p w:rsidR="007F7AC8" w:rsidRDefault="007F7AC8" w:rsidP="00D75939">
      <w:pPr>
        <w:spacing w:after="0" w:line="240" w:lineRule="auto"/>
        <w:rPr>
          <w:rFonts w:ascii="Times New Roman" w:hAnsi="Times New Roman"/>
        </w:rPr>
      </w:pPr>
    </w:p>
    <w:p w:rsidR="007F7AC8" w:rsidRDefault="007F7AC8" w:rsidP="00D75939">
      <w:pPr>
        <w:spacing w:after="0" w:line="240" w:lineRule="auto"/>
        <w:rPr>
          <w:rFonts w:ascii="Times New Roman" w:hAnsi="Times New Roman"/>
        </w:rPr>
      </w:pPr>
    </w:p>
    <w:p w:rsidR="004F04DE" w:rsidRPr="00AF3F7B" w:rsidRDefault="004F04DE" w:rsidP="00D75939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  <w:r w:rsidRPr="00AF3F7B">
        <w:rPr>
          <w:rFonts w:ascii="Times New Roman" w:hAnsi="Times New Roman"/>
        </w:rPr>
        <w:t>KLASA: 406-01/</w:t>
      </w:r>
      <w:r w:rsidR="00581E7A">
        <w:rPr>
          <w:rFonts w:ascii="Times New Roman" w:hAnsi="Times New Roman"/>
        </w:rPr>
        <w:t>20</w:t>
      </w:r>
      <w:r w:rsidRPr="00AF3F7B">
        <w:rPr>
          <w:rFonts w:ascii="Times New Roman" w:hAnsi="Times New Roman"/>
        </w:rPr>
        <w:t>-01-01</w:t>
      </w:r>
    </w:p>
    <w:p w:rsidR="004F04DE" w:rsidRPr="00AF3F7B" w:rsidRDefault="004F04DE" w:rsidP="00D75939">
      <w:pPr>
        <w:spacing w:after="0" w:line="240" w:lineRule="auto"/>
        <w:rPr>
          <w:rFonts w:ascii="Times New Roman" w:hAnsi="Times New Roman"/>
        </w:rPr>
      </w:pPr>
      <w:r w:rsidRPr="00AF3F7B">
        <w:rPr>
          <w:rFonts w:ascii="Times New Roman" w:hAnsi="Times New Roman"/>
        </w:rPr>
        <w:t>URBROJ: 2167/06-03-</w:t>
      </w:r>
      <w:r w:rsidR="00581E7A">
        <w:rPr>
          <w:rFonts w:ascii="Times New Roman" w:hAnsi="Times New Roman"/>
        </w:rPr>
        <w:t>20</w:t>
      </w:r>
      <w:r w:rsidRPr="00AF3F7B">
        <w:rPr>
          <w:rFonts w:ascii="Times New Roman" w:hAnsi="Times New Roman"/>
        </w:rPr>
        <w:t>-01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D75939" w:rsidRPr="00AF3F7B" w:rsidTr="00D75939">
        <w:tc>
          <w:tcPr>
            <w:tcW w:w="6997" w:type="dxa"/>
          </w:tcPr>
          <w:p w:rsidR="00D75939" w:rsidRPr="00AF3F7B" w:rsidRDefault="004F04DE" w:rsidP="00D75939">
            <w:pPr>
              <w:spacing w:after="0" w:line="240" w:lineRule="auto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 xml:space="preserve">Kaštelir- </w:t>
            </w:r>
            <w:proofErr w:type="spellStart"/>
            <w:r w:rsidRPr="00AF3F7B">
              <w:rPr>
                <w:rFonts w:ascii="Times New Roman" w:hAnsi="Times New Roman"/>
              </w:rPr>
              <w:t>Castelliere</w:t>
            </w:r>
            <w:proofErr w:type="spellEnd"/>
            <w:r w:rsidRPr="00AF3F7B">
              <w:rPr>
                <w:rFonts w:ascii="Times New Roman" w:hAnsi="Times New Roman"/>
              </w:rPr>
              <w:t xml:space="preserve"> </w:t>
            </w:r>
            <w:r w:rsidR="00AF3F7B">
              <w:rPr>
                <w:rFonts w:ascii="Times New Roman" w:hAnsi="Times New Roman"/>
              </w:rPr>
              <w:t>17</w:t>
            </w:r>
            <w:r w:rsidRPr="00AF3F7B">
              <w:rPr>
                <w:rFonts w:ascii="Times New Roman" w:hAnsi="Times New Roman"/>
              </w:rPr>
              <w:t>. siječanj 20</w:t>
            </w:r>
            <w:r w:rsidR="00581E7A">
              <w:rPr>
                <w:rFonts w:ascii="Times New Roman" w:hAnsi="Times New Roman"/>
              </w:rPr>
              <w:t>20</w:t>
            </w:r>
            <w:r w:rsidRPr="00AF3F7B">
              <w:rPr>
                <w:rFonts w:ascii="Times New Roman" w:hAnsi="Times New Roman"/>
              </w:rPr>
              <w:t>.</w:t>
            </w:r>
          </w:p>
        </w:tc>
        <w:tc>
          <w:tcPr>
            <w:tcW w:w="6997" w:type="dxa"/>
          </w:tcPr>
          <w:p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7AC8" w:rsidRDefault="007F7AC8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75939" w:rsidRPr="00AF3F7B" w:rsidRDefault="00D75939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>Općinski načelnik</w:t>
            </w:r>
          </w:p>
          <w:p w:rsidR="00D75939" w:rsidRPr="00AF3F7B" w:rsidRDefault="00D75939" w:rsidP="00D759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>Enio Jugovac</w:t>
            </w:r>
            <w:r w:rsidR="007F7AC8">
              <w:rPr>
                <w:rFonts w:ascii="Times New Roman" w:hAnsi="Times New Roman"/>
              </w:rPr>
              <w:t xml:space="preserve"> </w:t>
            </w:r>
          </w:p>
        </w:tc>
      </w:tr>
    </w:tbl>
    <w:p w:rsidR="00D75939" w:rsidRPr="00AF3F7B" w:rsidRDefault="00D75939" w:rsidP="00D75939">
      <w:pPr>
        <w:spacing w:after="0" w:line="240" w:lineRule="auto"/>
        <w:rPr>
          <w:rFonts w:ascii="Times New Roman" w:hAnsi="Times New Roman"/>
        </w:rPr>
      </w:pPr>
    </w:p>
    <w:sectPr w:rsidR="00D75939" w:rsidRPr="00AF3F7B" w:rsidSect="004652D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DE"/>
    <w:rsid w:val="0006492D"/>
    <w:rsid w:val="00074AEC"/>
    <w:rsid w:val="000819FE"/>
    <w:rsid w:val="00081FF5"/>
    <w:rsid w:val="0013651B"/>
    <w:rsid w:val="0015724F"/>
    <w:rsid w:val="001B4B94"/>
    <w:rsid w:val="001E1CCB"/>
    <w:rsid w:val="00271564"/>
    <w:rsid w:val="00277886"/>
    <w:rsid w:val="00280765"/>
    <w:rsid w:val="00312410"/>
    <w:rsid w:val="00324A5F"/>
    <w:rsid w:val="00376E19"/>
    <w:rsid w:val="0038244F"/>
    <w:rsid w:val="003A1BBF"/>
    <w:rsid w:val="003C130F"/>
    <w:rsid w:val="00462E52"/>
    <w:rsid w:val="004646D0"/>
    <w:rsid w:val="004652D5"/>
    <w:rsid w:val="00474E18"/>
    <w:rsid w:val="004F04DE"/>
    <w:rsid w:val="004F5F3B"/>
    <w:rsid w:val="005040E1"/>
    <w:rsid w:val="00506E2F"/>
    <w:rsid w:val="00560D9E"/>
    <w:rsid w:val="00576316"/>
    <w:rsid w:val="00581E7A"/>
    <w:rsid w:val="005C6552"/>
    <w:rsid w:val="005D2196"/>
    <w:rsid w:val="00606240"/>
    <w:rsid w:val="0068118E"/>
    <w:rsid w:val="00756E1F"/>
    <w:rsid w:val="00783CF2"/>
    <w:rsid w:val="0079068C"/>
    <w:rsid w:val="007F5EEA"/>
    <w:rsid w:val="007F7AC8"/>
    <w:rsid w:val="008548E9"/>
    <w:rsid w:val="008D3984"/>
    <w:rsid w:val="008D56BB"/>
    <w:rsid w:val="008E0FD7"/>
    <w:rsid w:val="009749ED"/>
    <w:rsid w:val="009C3E1B"/>
    <w:rsid w:val="00A128A1"/>
    <w:rsid w:val="00A16552"/>
    <w:rsid w:val="00A42BC6"/>
    <w:rsid w:val="00A459B4"/>
    <w:rsid w:val="00A45BD2"/>
    <w:rsid w:val="00A729EB"/>
    <w:rsid w:val="00AF3F7B"/>
    <w:rsid w:val="00BC399C"/>
    <w:rsid w:val="00C8275E"/>
    <w:rsid w:val="00C9373E"/>
    <w:rsid w:val="00CD70B7"/>
    <w:rsid w:val="00D15C6A"/>
    <w:rsid w:val="00D2325A"/>
    <w:rsid w:val="00D25327"/>
    <w:rsid w:val="00D30EED"/>
    <w:rsid w:val="00D64206"/>
    <w:rsid w:val="00D75939"/>
    <w:rsid w:val="00DD7A35"/>
    <w:rsid w:val="00E64A2E"/>
    <w:rsid w:val="00E771B1"/>
    <w:rsid w:val="00F17A59"/>
    <w:rsid w:val="00FE0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4D372"/>
  <w15:chartTrackingRefBased/>
  <w15:docId w15:val="{4A905BC6-1C89-4933-90DB-E8C73395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F04DE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F0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62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2E5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4158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Giuliano Vojnović</cp:lastModifiedBy>
  <cp:revision>7</cp:revision>
  <cp:lastPrinted>2020-03-06T07:09:00Z</cp:lastPrinted>
  <dcterms:created xsi:type="dcterms:W3CDTF">2020-02-04T09:08:00Z</dcterms:created>
  <dcterms:modified xsi:type="dcterms:W3CDTF">2020-03-06T09:41:00Z</dcterms:modified>
</cp:coreProperties>
</file>